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1E" w:rsidRPr="00E74B1E" w:rsidRDefault="00E74B1E" w:rsidP="00E74B1E">
      <w:pPr>
        <w:shd w:val="clear" w:color="auto" w:fill="FFFFFF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E74B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Утверждено</w:t>
      </w:r>
    </w:p>
    <w:p w:rsidR="00E74B1E" w:rsidRDefault="00E74B1E" w:rsidP="00E74B1E">
      <w:pPr>
        <w:shd w:val="clear" w:color="auto" w:fill="FFFFFF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74B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директора ГБУСО МО "КЦСОР "Химкинский"</w:t>
      </w:r>
    </w:p>
    <w:p w:rsidR="00E74B1E" w:rsidRPr="00E74B1E" w:rsidRDefault="00E74B1E" w:rsidP="00E74B1E">
      <w:pPr>
        <w:shd w:val="clear" w:color="auto" w:fill="FFFFFF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74B1E" w:rsidRDefault="00E74B1E" w:rsidP="00FC4A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74B1E" w:rsidRDefault="00E74B1E" w:rsidP="00FC4A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16E5E" w:rsidRPr="00716E5E" w:rsidRDefault="00FC4ABE" w:rsidP="00FC4A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FC4A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716E5E" w:rsidRPr="00716E5E" w:rsidRDefault="00FC4ABE" w:rsidP="00FC4A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4A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попечительском совете </w:t>
      </w:r>
      <w:r w:rsidR="00716E5E" w:rsidRPr="00FC4A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Государственного бюджетного учреждения социального обслуживания Московской области "Комплексный центр социального обслуживания и реабилитации "Химкинский"</w:t>
      </w:r>
    </w:p>
    <w:p w:rsidR="00716E5E" w:rsidRDefault="00716E5E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EB" w:rsidRPr="00716E5E" w:rsidRDefault="003739EB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EB" w:rsidRDefault="00716E5E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011"/>
      <w:bookmarkEnd w:id="1"/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739EB" w:rsidRPr="0037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формирования, полномочия и организацию деятельности Попечительского совета при </w:t>
      </w:r>
      <w:r w:rsidR="003739EB" w:rsidRPr="00FC4A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Государственного бюджетного учреждения социального обслуживания Московской области "Комплексный центр социального обслуживания и реабилитации "Химкинский</w:t>
      </w:r>
      <w:r w:rsidR="0037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3739EB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Попечительский совет)</w:t>
      </w:r>
      <w:r w:rsidR="0037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E5E" w:rsidRPr="00716E5E" w:rsidRDefault="00993BB8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16E5E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Попечительский совет является </w:t>
      </w:r>
      <w:r w:rsidR="00716E5E" w:rsidRPr="0037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совещательным органом </w:t>
      </w:r>
      <w:r w:rsidR="00FC4ABE" w:rsidRPr="00373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Государственного бюджетного учреждения социального обслуживания Московской области "Комплексный центр социального обслуживания и реабилитации "Химкинский"</w:t>
      </w:r>
      <w:r w:rsidR="00FC4ABE" w:rsidRPr="0037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Pr="003739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FC4ABE" w:rsidRPr="003739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6E5E" w:rsidRPr="0037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образованным для рассмотрения наиболее важных вопросов деятельности </w:t>
      </w:r>
      <w:r w:rsidRPr="003739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3739EB" w:rsidRPr="0037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39EB" w:rsidRPr="00373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для оказания содействия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Pr="00373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чреждению</w:t>
      </w:r>
      <w:r w:rsidR="003739EB" w:rsidRPr="00373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организации уставной деятельности, укреплении его материально-технической базы, решении вопросов социальной защиты граждан пожилого возраста и инвалидов, предоставления социальной помощи семьям и детям, находящимся в трудной жизненной ситуации.</w:t>
      </w:r>
    </w:p>
    <w:p w:rsidR="00716E5E" w:rsidRPr="00716E5E" w:rsidRDefault="00993BB8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12"/>
      <w:bookmarkStart w:id="3" w:name="dst100013"/>
      <w:bookmarkStart w:id="4" w:name="dst100014"/>
      <w:bookmarkEnd w:id="2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6E5E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Попечительский совет действует на основе принципов гласности, добровольности участия и равноправия его членов.</w:t>
      </w:r>
    </w:p>
    <w:p w:rsidR="00716E5E" w:rsidRPr="00716E5E" w:rsidRDefault="00716E5E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015"/>
      <w:bookmarkEnd w:id="5"/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Правовую основу деятельности </w:t>
      </w:r>
      <w:r w:rsidR="00993BB8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Попечительского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составляют</w:t>
      </w:r>
      <w:r w:rsidR="0099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anchor="dst0" w:history="1">
        <w:r w:rsidRPr="00FC4A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="0099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 а также настоящее положение.</w:t>
      </w:r>
    </w:p>
    <w:p w:rsidR="00716E5E" w:rsidRPr="00716E5E" w:rsidRDefault="00716E5E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016"/>
      <w:bookmarkEnd w:id="6"/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своей деятельности </w:t>
      </w:r>
      <w:r w:rsidR="00993BB8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Попечительский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взаимодействует с администрацией </w:t>
      </w:r>
      <w:r w:rsidR="00993B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Попечительский совет не вправе вмешиваться в деятельность администрации </w:t>
      </w:r>
      <w:r w:rsidR="00993B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3BB8" w:rsidRPr="0099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BB8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Попечительского совета носят рекомендательный характер</w:t>
      </w:r>
      <w:r w:rsidR="00690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E5E" w:rsidRPr="00716E5E" w:rsidRDefault="00716E5E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017"/>
      <w:bookmarkEnd w:id="7"/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9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BB8" w:rsidRPr="004073EF">
        <w:rPr>
          <w:rStyle w:val="11"/>
          <w:rFonts w:eastAsiaTheme="minorHAnsi"/>
          <w:sz w:val="28"/>
          <w:szCs w:val="28"/>
        </w:rPr>
        <w:t>Попечительский совет создается на весь период деятельности Учреждения.</w:t>
      </w:r>
    </w:p>
    <w:p w:rsidR="00716E5E" w:rsidRPr="00716E5E" w:rsidRDefault="00716E5E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018"/>
      <w:bookmarkEnd w:id="8"/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Члены </w:t>
      </w:r>
      <w:r w:rsidR="00993BB8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Попечительского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исполняют свои обязанности безвозмездно.</w:t>
      </w:r>
    </w:p>
    <w:p w:rsidR="00716E5E" w:rsidRPr="00716E5E" w:rsidRDefault="00716E5E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019"/>
      <w:bookmarkEnd w:id="9"/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Попечительский совет составляет ежегодный отчет о своей работе и размещает его на официальном сайте </w:t>
      </w:r>
      <w:r w:rsidR="00993B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информационной-телекоммуникационной сети "Интернет". Отчет о работе попечительского 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совета должен соответствовать требованиям</w:t>
      </w:r>
      <w:r w:rsidR="0099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dst0" w:history="1">
        <w:r w:rsidRPr="00FC4A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="0099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 защите персональных данных, а также о защите государственной, коммерческой, банковской, налоговой или иной охраняемой</w:t>
      </w:r>
      <w:r w:rsidR="0099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anchor="dst0" w:history="1">
        <w:r w:rsidRPr="00FC4A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99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тайны и другой конфиденциальной информации.</w:t>
      </w:r>
    </w:p>
    <w:p w:rsidR="00716E5E" w:rsidRPr="00716E5E" w:rsidRDefault="00716E5E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0020"/>
      <w:bookmarkEnd w:id="10"/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Попечительский совет состоит из председателя </w:t>
      </w:r>
      <w:r w:rsidR="00690863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попечительского 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совета, заместителя председателя </w:t>
      </w:r>
      <w:r w:rsidR="00690863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попечительского совета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членов </w:t>
      </w:r>
      <w:r w:rsidR="00690863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попечительского совета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секретаря </w:t>
      </w:r>
      <w:r w:rsidR="00690863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попечительского совета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863" w:rsidRPr="004073EF">
        <w:rPr>
          <w:rStyle w:val="11"/>
          <w:rFonts w:eastAsiaTheme="minorHAnsi"/>
          <w:sz w:val="28"/>
          <w:szCs w:val="28"/>
        </w:rPr>
        <w:t>Количество членов попечительского совета составляет 7 человек.</w:t>
      </w:r>
    </w:p>
    <w:p w:rsidR="00716E5E" w:rsidRPr="00716E5E" w:rsidRDefault="00716E5E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00021"/>
      <w:bookmarkEnd w:id="11"/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12" w:name="dst100022"/>
      <w:bookmarkEnd w:id="12"/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</w:t>
      </w:r>
      <w:r w:rsidR="00690863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Попечительского совета 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культуры, предприниматели. Членами </w:t>
      </w:r>
      <w:r w:rsidR="00690863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Попечительского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не могут быть работники </w:t>
      </w:r>
      <w:r w:rsidR="006908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E5E" w:rsidRPr="00716E5E" w:rsidRDefault="00690863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100023"/>
      <w:bookmarkEnd w:id="13"/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16E5E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Персональный состав 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Попечительского </w:t>
      </w:r>
      <w:r w:rsidR="00716E5E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определяется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716E5E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E5E" w:rsidRPr="00716E5E" w:rsidRDefault="00716E5E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100024"/>
      <w:bookmarkStart w:id="15" w:name="dst100025"/>
      <w:bookmarkEnd w:id="14"/>
      <w:bookmarkEnd w:id="15"/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Основными задачами </w:t>
      </w:r>
      <w:r w:rsidR="00F4605D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Попечительского 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являются:</w:t>
      </w:r>
    </w:p>
    <w:p w:rsidR="00716E5E" w:rsidRPr="00716E5E" w:rsidRDefault="00716E5E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100026"/>
      <w:bookmarkEnd w:id="16"/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содействие в решении текущих и перспективных задач развития и эффективного функционирования </w:t>
      </w:r>
      <w:r w:rsid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улучшения качества е</w:t>
      </w:r>
      <w:r w:rsid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</w:p>
    <w:p w:rsidR="00716E5E" w:rsidRPr="00716E5E" w:rsidRDefault="00716E5E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100027"/>
      <w:bookmarkEnd w:id="17"/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содействие в привлечении финансовых и материальных средств для обеспечения деятельности </w:t>
      </w:r>
      <w:r w:rsid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E5E" w:rsidRPr="00716E5E" w:rsidRDefault="00716E5E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100028"/>
      <w:bookmarkEnd w:id="18"/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содействие в совершенствовании материально-технической базы </w:t>
      </w:r>
      <w:r w:rsid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E5E" w:rsidRPr="00716E5E" w:rsidRDefault="00716E5E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100029"/>
      <w:bookmarkEnd w:id="19"/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содействие в улучшении качества предоставляемых социальных услуг;</w:t>
      </w:r>
    </w:p>
    <w:p w:rsidR="00716E5E" w:rsidRPr="00716E5E" w:rsidRDefault="00716E5E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100030"/>
      <w:bookmarkEnd w:id="20"/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содействие в повышении квалификации работников </w:t>
      </w:r>
      <w:r w:rsid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стимулировании их профессионального развития;</w:t>
      </w:r>
    </w:p>
    <w:p w:rsidR="00716E5E" w:rsidRPr="00716E5E" w:rsidRDefault="00716E5E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100031"/>
      <w:bookmarkEnd w:id="21"/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содействие в повышении информационной открытости </w:t>
      </w:r>
      <w:r w:rsid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E5E" w:rsidRPr="00716E5E" w:rsidRDefault="00716E5E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dst100032"/>
      <w:bookmarkEnd w:id="22"/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содействие в решении иных вопросов, связанных с повышением эффективности деятельности </w:t>
      </w:r>
      <w:r w:rsid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E5E" w:rsidRPr="00716E5E" w:rsidRDefault="00716E5E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st100033"/>
      <w:bookmarkEnd w:id="23"/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выполнения возложенных на него задач </w:t>
      </w:r>
      <w:r w:rsidR="00F4605D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Попечительский 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имеет право:</w:t>
      </w:r>
    </w:p>
    <w:p w:rsidR="00716E5E" w:rsidRPr="00716E5E" w:rsidRDefault="00716E5E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dst100034"/>
      <w:bookmarkEnd w:id="24"/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запрашивать информацию от администрации </w:t>
      </w:r>
      <w:r w:rsid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принятых попечительским советом решений;</w:t>
      </w:r>
    </w:p>
    <w:p w:rsidR="00716E5E" w:rsidRPr="00716E5E" w:rsidRDefault="00716E5E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dst100035"/>
      <w:bookmarkEnd w:id="25"/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вносить администрации </w:t>
      </w:r>
      <w:r w:rsid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F4605D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вопросам совершенствования деятельности </w:t>
      </w:r>
      <w:r w:rsid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E5E" w:rsidRPr="00716E5E" w:rsidRDefault="00716E5E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dst100036"/>
      <w:bookmarkEnd w:id="26"/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участвовать в организации и проведении круглых столов, конференций, семинаров и иных мероприятий по вопросам, отнесенным к компетенции </w:t>
      </w:r>
      <w:r w:rsidR="00F4605D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Попечительского 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совета;</w:t>
      </w:r>
    </w:p>
    <w:p w:rsidR="00716E5E" w:rsidRPr="00716E5E" w:rsidRDefault="00716E5E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dst100037"/>
      <w:bookmarkEnd w:id="27"/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 </w:t>
      </w:r>
      <w:r w:rsidR="00F4605D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Попечительского 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совета;</w:t>
      </w:r>
    </w:p>
    <w:p w:rsidR="00716E5E" w:rsidRPr="00716E5E" w:rsidRDefault="00716E5E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dst100038"/>
      <w:bookmarkEnd w:id="28"/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осуществлять иные права, не противоречащие законодательству Российской Федерации.</w:t>
      </w:r>
    </w:p>
    <w:p w:rsidR="00716E5E" w:rsidRPr="00716E5E" w:rsidRDefault="00716E5E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dst100039"/>
      <w:bookmarkEnd w:id="29"/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</w:t>
      </w:r>
      <w:r w:rsidR="00F4605D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Попечительского 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руководит работой </w:t>
      </w:r>
      <w:r w:rsidR="00F4605D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Попечительского 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совета, ведет заседания </w:t>
      </w:r>
      <w:r w:rsidR="00F4605D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Попечительского 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совета, вносит на рассмотрение </w:t>
      </w:r>
      <w:r w:rsidR="00F4605D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Попечительского 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предложения о планах его работы и 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времени заседаний. Заместитель председателя </w:t>
      </w:r>
      <w:r w:rsidR="00F4605D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Попечительского 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в отсутствие председателя </w:t>
      </w:r>
      <w:r w:rsidR="00F4605D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Попечительского 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выполняет его функции.</w:t>
      </w:r>
    </w:p>
    <w:p w:rsidR="00716E5E" w:rsidRPr="00716E5E" w:rsidRDefault="00716E5E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dst100040"/>
      <w:bookmarkEnd w:id="30"/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</w:t>
      </w:r>
      <w:r w:rsidR="00F4605D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Попечительского 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совета, его заместитель избираются на первом заседании </w:t>
      </w:r>
      <w:r w:rsidR="00F4605D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Попечительского 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открытым голосованием большинством голосов присутствующих на заседании членов </w:t>
      </w:r>
      <w:r w:rsidR="00F4605D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Попечительского 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совета. На первом заседании </w:t>
      </w:r>
      <w:r w:rsidR="00F4605D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Попечительского 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назначается секретарь </w:t>
      </w:r>
      <w:r w:rsidR="00F4605D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Попечительского 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совета.</w:t>
      </w:r>
    </w:p>
    <w:p w:rsidR="00716E5E" w:rsidRPr="00716E5E" w:rsidRDefault="00716E5E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dst100041"/>
      <w:bookmarkEnd w:id="31"/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Попечительский совет вправе в любое время переизбрать своего председателя.</w:t>
      </w:r>
    </w:p>
    <w:p w:rsidR="00716E5E" w:rsidRPr="00716E5E" w:rsidRDefault="00F4605D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dst100042"/>
      <w:bookmarkEnd w:id="3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16E5E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Попечительского </w:t>
      </w:r>
      <w:r w:rsidR="00716E5E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считается правомочным, если на нем присутствует более половины членов 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Попечительского </w:t>
      </w:r>
      <w:r w:rsidR="00716E5E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совета.</w:t>
      </w:r>
    </w:p>
    <w:p w:rsidR="00716E5E" w:rsidRPr="00716E5E" w:rsidRDefault="00F4605D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dst100043"/>
      <w:bookmarkEnd w:id="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16E5E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Попечительского </w:t>
      </w:r>
      <w:r w:rsidR="00716E5E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принимаются путем открытого голосования большинством голосов присутствующих на заседании членов 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Попечительского </w:t>
      </w:r>
      <w:r w:rsidR="00716E5E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совета. В случае равенства голосов "за" и "против" решающим является голос председателя 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Попечительского</w:t>
      </w:r>
      <w:r w:rsidR="00716E5E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</w:t>
      </w:r>
    </w:p>
    <w:p w:rsidR="00716E5E" w:rsidRPr="00716E5E" w:rsidRDefault="00716E5E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dst100044"/>
      <w:bookmarkEnd w:id="34"/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решении вопросов на заседании </w:t>
      </w:r>
      <w:r w:rsidR="00F4605D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Попечительского 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каждый член </w:t>
      </w:r>
      <w:r w:rsidR="00F4605D"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Попечительского </w:t>
      </w:r>
      <w:r w:rsidRPr="00FC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обладает одним голосом. Передача права </w:t>
      </w:r>
      <w:r w:rsidRP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 другому лицу не допускается.</w:t>
      </w:r>
    </w:p>
    <w:p w:rsidR="00716E5E" w:rsidRPr="00716E5E" w:rsidRDefault="00716E5E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dst100045"/>
      <w:bookmarkEnd w:id="35"/>
      <w:r w:rsidRP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605D" w:rsidRP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заседаниях </w:t>
      </w:r>
      <w:r w:rsidR="00F4605D" w:rsidRP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Попечительского </w:t>
      </w:r>
      <w:r w:rsidRP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 правом совещательного голоса участвует руководитель </w:t>
      </w:r>
      <w:r w:rsid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его отсутствие - лицо, замещающее руководителя </w:t>
      </w:r>
      <w:r w:rsid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E5E" w:rsidRPr="00716E5E" w:rsidRDefault="00716E5E" w:rsidP="00FC4A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dst100046"/>
      <w:bookmarkEnd w:id="36"/>
      <w:r w:rsidRP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605D" w:rsidRP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права и обязанности членов </w:t>
      </w:r>
      <w:r w:rsidR="00F4605D" w:rsidRP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Попечительского </w:t>
      </w:r>
      <w:r w:rsidRP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совета, порядок проведения заседаний </w:t>
      </w:r>
      <w:r w:rsidR="00F4605D" w:rsidRP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Попечительского </w:t>
      </w:r>
      <w:r w:rsidRP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и оформления решений, принятых на заседаниях </w:t>
      </w:r>
      <w:r w:rsidR="00F4605D" w:rsidRP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Попечительского </w:t>
      </w:r>
      <w:r w:rsidRP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совета, а также другие вопросы, связанные с принятием решений </w:t>
      </w:r>
      <w:r w:rsidR="00F4605D" w:rsidRP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Попечительским </w:t>
      </w:r>
      <w:r w:rsidRP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советом, определяются руководителем </w:t>
      </w:r>
      <w:r w:rsid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46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A50" w:rsidRPr="00FC4ABE" w:rsidRDefault="00855A50" w:rsidP="00FC4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5A50" w:rsidRPr="00FC4ABE" w:rsidSect="00F4605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E5E"/>
    <w:rsid w:val="003739EB"/>
    <w:rsid w:val="00690863"/>
    <w:rsid w:val="00716E5E"/>
    <w:rsid w:val="00855A50"/>
    <w:rsid w:val="00993BB8"/>
    <w:rsid w:val="00E24038"/>
    <w:rsid w:val="00E74B1E"/>
    <w:rsid w:val="00F4605D"/>
    <w:rsid w:val="00FC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4F33D-A0B4-4B81-BEA5-3E01F06E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A50"/>
  </w:style>
  <w:style w:type="paragraph" w:styleId="1">
    <w:name w:val="heading 1"/>
    <w:basedOn w:val="a"/>
    <w:link w:val="10"/>
    <w:uiPriority w:val="9"/>
    <w:qFormat/>
    <w:rsid w:val="00716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16E5E"/>
  </w:style>
  <w:style w:type="character" w:customStyle="1" w:styleId="nobr">
    <w:name w:val="nobr"/>
    <w:basedOn w:val="a0"/>
    <w:rsid w:val="00716E5E"/>
  </w:style>
  <w:style w:type="character" w:styleId="a3">
    <w:name w:val="Hyperlink"/>
    <w:basedOn w:val="a0"/>
    <w:uiPriority w:val="99"/>
    <w:semiHidden/>
    <w:unhideWhenUsed/>
    <w:rsid w:val="00716E5E"/>
    <w:rPr>
      <w:color w:val="0000FF"/>
      <w:u w:val="single"/>
    </w:rPr>
  </w:style>
  <w:style w:type="character" w:customStyle="1" w:styleId="11">
    <w:name w:val="Основной текст1"/>
    <w:basedOn w:val="a0"/>
    <w:rsid w:val="00993B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6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2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398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86959/" TargetMode="External"/><Relationship Id="rId5" Type="http://schemas.openxmlformats.org/officeDocument/2006/relationships/hyperlink" Target="http://www.consultant.ru/document/cons_doc_LAW_287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09637-606A-4907-8EA3-E5F337BA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Директор</cp:lastModifiedBy>
  <cp:revision>2</cp:revision>
  <dcterms:created xsi:type="dcterms:W3CDTF">2019-11-07T07:21:00Z</dcterms:created>
  <dcterms:modified xsi:type="dcterms:W3CDTF">2019-11-07T07:21:00Z</dcterms:modified>
</cp:coreProperties>
</file>